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E3" w:rsidRDefault="005A50E3" w:rsidP="005A5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50E3" w:rsidRDefault="005A50E3" w:rsidP="005A50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A50E3" w:rsidRDefault="005A50E3" w:rsidP="005A50E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</w:p>
    <w:p w:rsidR="005A50E3" w:rsidRDefault="005A50E3" w:rsidP="005A50E3">
      <w:pPr>
        <w:pBdr>
          <w:top w:val="nil"/>
          <w:left w:val="nil"/>
          <w:bottom w:val="nil"/>
          <w:right w:val="nil"/>
          <w:between w:val="nil"/>
        </w:pBdr>
        <w:ind w:left="27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C3170CA" wp14:editId="0FC0E81A">
            <wp:extent cx="5857987" cy="766952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987" cy="766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50E3" w:rsidRDefault="005A50E3" w:rsidP="005A50E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:rsidR="005A50E3" w:rsidRDefault="005A50E3" w:rsidP="005A50E3">
      <w:pPr>
        <w:pBdr>
          <w:top w:val="nil"/>
          <w:left w:val="nil"/>
          <w:bottom w:val="nil"/>
          <w:right w:val="nil"/>
          <w:between w:val="nil"/>
        </w:pBdr>
        <w:spacing w:before="100"/>
        <w:ind w:left="1612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Ministero dell'Istruzione, dell'Università e della Ricerca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694E484" wp14:editId="490F8933">
            <wp:simplePos x="0" y="0"/>
            <wp:positionH relativeFrom="column">
              <wp:posOffset>257554</wp:posOffset>
            </wp:positionH>
            <wp:positionV relativeFrom="paragraph">
              <wp:posOffset>14807</wp:posOffset>
            </wp:positionV>
            <wp:extent cx="647700" cy="694944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4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50E3" w:rsidRDefault="005A50E3" w:rsidP="005A50E3">
      <w:pPr>
        <w:spacing w:before="4" w:line="216" w:lineRule="auto"/>
        <w:ind w:left="309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UFFICIO SCOLASTICO REGIONALE PER L'UMBRIA</w:t>
      </w:r>
    </w:p>
    <w:p w:rsidR="005A50E3" w:rsidRDefault="005A50E3" w:rsidP="005A50E3">
      <w:pPr>
        <w:spacing w:line="336" w:lineRule="auto"/>
        <w:ind w:left="2951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Istituto Comprensivo Perugia 4</w:t>
      </w:r>
    </w:p>
    <w:p w:rsidR="005A50E3" w:rsidRDefault="005A50E3" w:rsidP="005A50E3">
      <w:pPr>
        <w:ind w:left="3856" w:right="385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Via P. da Palestrina - 06124 PERUGIA tel. e fax. 075 - 33752</w:t>
      </w:r>
    </w:p>
    <w:p w:rsidR="005A50E3" w:rsidRPr="00D35082" w:rsidRDefault="005A50E3" w:rsidP="005A50E3">
      <w:pPr>
        <w:spacing w:line="225" w:lineRule="auto"/>
        <w:ind w:left="2203" w:right="2206"/>
        <w:jc w:val="center"/>
        <w:rPr>
          <w:b/>
          <w:sz w:val="20"/>
          <w:szCs w:val="20"/>
          <w:lang w:val="en-US"/>
        </w:rPr>
      </w:pPr>
      <w:proofErr w:type="spellStart"/>
      <w:r w:rsidRPr="00D35082">
        <w:rPr>
          <w:sz w:val="20"/>
          <w:szCs w:val="20"/>
          <w:lang w:val="en-US"/>
        </w:rPr>
        <w:t>sito</w:t>
      </w:r>
      <w:proofErr w:type="spellEnd"/>
      <w:r w:rsidRPr="00D35082">
        <w:rPr>
          <w:sz w:val="20"/>
          <w:szCs w:val="20"/>
          <w:lang w:val="en-US"/>
        </w:rPr>
        <w:t xml:space="preserve"> web </w:t>
      </w:r>
      <w:hyperlink r:id="rId8">
        <w:r w:rsidRPr="00D35082">
          <w:rPr>
            <w:b/>
            <w:color w:val="6599FF"/>
            <w:sz w:val="20"/>
            <w:szCs w:val="20"/>
            <w:u w:val="single"/>
            <w:lang w:val="en-US"/>
          </w:rPr>
          <w:t>http://www.istitutocomprensivoperugia4.it</w:t>
        </w:r>
      </w:hyperlink>
    </w:p>
    <w:p w:rsidR="005A50E3" w:rsidRDefault="005A50E3" w:rsidP="005A50E3">
      <w:pPr>
        <w:ind w:left="2203" w:right="2206"/>
        <w:jc w:val="center"/>
        <w:rPr>
          <w:b/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color w:val="6599FF"/>
          <w:sz w:val="20"/>
          <w:szCs w:val="20"/>
        </w:rPr>
        <w:t xml:space="preserve"> </w:t>
      </w:r>
      <w:hyperlink r:id="rId9">
        <w:r>
          <w:rPr>
            <w:b/>
            <w:color w:val="6599FF"/>
            <w:sz w:val="20"/>
            <w:szCs w:val="20"/>
            <w:u w:val="single"/>
          </w:rPr>
          <w:t>pgic868005@istruzione.it</w:t>
        </w:r>
      </w:hyperlink>
      <w:hyperlink r:id="rId10">
        <w:r>
          <w:rPr>
            <w:b/>
            <w:color w:val="6599FF"/>
            <w:sz w:val="20"/>
            <w:szCs w:val="20"/>
          </w:rPr>
          <w:t xml:space="preserve"> </w:t>
        </w:r>
      </w:hyperlink>
      <w:proofErr w:type="spellStart"/>
      <w:r>
        <w:rPr>
          <w:sz w:val="20"/>
          <w:szCs w:val="20"/>
        </w:rPr>
        <w:t>pec</w:t>
      </w:r>
      <w:proofErr w:type="spellEnd"/>
      <w:r>
        <w:rPr>
          <w:color w:val="6599FF"/>
          <w:sz w:val="20"/>
          <w:szCs w:val="20"/>
        </w:rPr>
        <w:t>:</w:t>
      </w:r>
      <w:hyperlink r:id="rId11">
        <w:r>
          <w:rPr>
            <w:color w:val="6599FF"/>
            <w:sz w:val="20"/>
            <w:szCs w:val="20"/>
          </w:rPr>
          <w:t xml:space="preserve"> </w:t>
        </w:r>
      </w:hyperlink>
      <w:hyperlink r:id="rId12">
        <w:r>
          <w:rPr>
            <w:b/>
            <w:color w:val="6599FF"/>
            <w:sz w:val="20"/>
            <w:szCs w:val="20"/>
            <w:u w:val="single"/>
          </w:rPr>
          <w:t>pgic868005@pec.istruzione.it</w:t>
        </w:r>
      </w:hyperlink>
    </w:p>
    <w:p w:rsidR="005A50E3" w:rsidRDefault="005A50E3" w:rsidP="005A50E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:rsidR="00515056" w:rsidRDefault="00515056">
      <w:pPr>
        <w:pStyle w:val="Corpotesto"/>
      </w:pPr>
    </w:p>
    <w:p w:rsidR="00515056" w:rsidRDefault="0093608F">
      <w:pPr>
        <w:pStyle w:val="Titolo3"/>
        <w:tabs>
          <w:tab w:val="left" w:pos="7327"/>
        </w:tabs>
        <w:jc w:val="both"/>
      </w:pPr>
      <w:r>
        <w:t>Prot.</w:t>
      </w:r>
      <w:r>
        <w:rPr>
          <w:spacing w:val="-1"/>
        </w:rPr>
        <w:t xml:space="preserve"> </w:t>
      </w:r>
      <w:r>
        <w:t>n.</w:t>
      </w:r>
      <w:r>
        <w:rPr>
          <w:spacing w:val="8"/>
        </w:rPr>
        <w:t xml:space="preserve"> </w:t>
      </w:r>
      <w:r w:rsidR="005A50E3">
        <w:t>……</w:t>
      </w:r>
      <w:proofErr w:type="gramStart"/>
      <w:r w:rsidR="005A50E3">
        <w:t>…….</w:t>
      </w:r>
      <w:proofErr w:type="gramEnd"/>
      <w:r w:rsidR="005A50E3">
        <w:t>.</w:t>
      </w:r>
      <w:r>
        <w:tab/>
      </w:r>
      <w:r w:rsidR="005A50E3">
        <w:t>Perugia</w:t>
      </w:r>
      <w:r>
        <w:t xml:space="preserve">, </w:t>
      </w:r>
      <w:r w:rsidR="005A50E3">
        <w:t>18 agosto</w:t>
      </w:r>
      <w:r>
        <w:rPr>
          <w:spacing w:val="-4"/>
        </w:rPr>
        <w:t xml:space="preserve"> </w:t>
      </w:r>
      <w:r>
        <w:t>2020</w:t>
      </w:r>
    </w:p>
    <w:p w:rsidR="00515056" w:rsidRDefault="00515056">
      <w:pPr>
        <w:pStyle w:val="Corpotesto"/>
        <w:spacing w:before="9"/>
        <w:rPr>
          <w:sz w:val="29"/>
        </w:rPr>
      </w:pPr>
    </w:p>
    <w:p w:rsidR="00515056" w:rsidRDefault="0093608F">
      <w:pPr>
        <w:ind w:left="1005" w:right="1004"/>
        <w:jc w:val="center"/>
        <w:rPr>
          <w:b/>
          <w:sz w:val="32"/>
        </w:rPr>
      </w:pPr>
      <w:r>
        <w:rPr>
          <w:b/>
          <w:color w:val="212121"/>
          <w:sz w:val="32"/>
        </w:rPr>
        <w:t>Risorsa Finanziaria ex art. 231, comma 1 - D.L. n. 34/2020 Avvio anno scolastico 2020/2021</w:t>
      </w:r>
    </w:p>
    <w:p w:rsidR="00515056" w:rsidRDefault="00515056">
      <w:pPr>
        <w:pStyle w:val="Corpotesto"/>
        <w:spacing w:before="1"/>
        <w:rPr>
          <w:b/>
          <w:sz w:val="40"/>
        </w:rPr>
      </w:pPr>
    </w:p>
    <w:p w:rsidR="00515056" w:rsidRPr="007F417A" w:rsidRDefault="007F417A" w:rsidP="007F417A">
      <w:pPr>
        <w:ind w:left="1276" w:right="2213" w:firstLine="709"/>
        <w:jc w:val="center"/>
        <w:rPr>
          <w:b/>
          <w:sz w:val="32"/>
          <w:szCs w:val="32"/>
        </w:rPr>
      </w:pPr>
      <w:r w:rsidRPr="007F417A">
        <w:rPr>
          <w:b/>
          <w:color w:val="212121"/>
          <w:sz w:val="32"/>
          <w:szCs w:val="32"/>
        </w:rPr>
        <w:t>INVITO ALLA PROCEDURA DI SELEZIONE PER</w:t>
      </w:r>
      <w:r w:rsidR="0093608F" w:rsidRPr="007F417A">
        <w:rPr>
          <w:b/>
          <w:color w:val="212121"/>
          <w:sz w:val="32"/>
          <w:szCs w:val="32"/>
        </w:rPr>
        <w:t xml:space="preserve"> ACQUISTI PER LA RIAPERTURA</w:t>
      </w:r>
      <w:r w:rsidRPr="007F417A">
        <w:rPr>
          <w:b/>
          <w:color w:val="212121"/>
          <w:sz w:val="32"/>
          <w:szCs w:val="32"/>
        </w:rPr>
        <w:t xml:space="preserve"> SCOLASTICA</w:t>
      </w:r>
    </w:p>
    <w:p w:rsidR="00515056" w:rsidRDefault="0093608F">
      <w:pPr>
        <w:pStyle w:val="Titolo1"/>
        <w:spacing w:before="368"/>
        <w:ind w:left="2714" w:right="2701"/>
      </w:pPr>
      <w:r>
        <w:rPr>
          <w:color w:val="212121"/>
        </w:rPr>
        <w:t>D.P.I. – PULIZIA – SANIFICAZIONE CARTELLONISTICA E SICUREZZA</w:t>
      </w:r>
    </w:p>
    <w:p w:rsidR="00515056" w:rsidRDefault="0093608F">
      <w:pPr>
        <w:pStyle w:val="Titolo2"/>
        <w:spacing w:before="273"/>
        <w:ind w:right="1004"/>
      </w:pPr>
      <w:r>
        <w:rPr>
          <w:color w:val="212121"/>
        </w:rPr>
        <w:t>IL DIRIGENTE SCOLASTICO</w:t>
      </w:r>
    </w:p>
    <w:p w:rsidR="00515056" w:rsidRDefault="00515056">
      <w:pPr>
        <w:pStyle w:val="Corpotesto"/>
        <w:spacing w:before="5"/>
        <w:rPr>
          <w:b/>
          <w:sz w:val="24"/>
        </w:rPr>
      </w:pPr>
    </w:p>
    <w:p w:rsidR="00515056" w:rsidRDefault="0093608F" w:rsidP="00242150">
      <w:pPr>
        <w:pStyle w:val="Corpotesto"/>
        <w:spacing w:line="254" w:lineRule="auto"/>
        <w:ind w:left="993" w:right="225" w:hanging="761"/>
        <w:jc w:val="both"/>
      </w:pPr>
      <w:r w:rsidRPr="0093608F">
        <w:rPr>
          <w:b/>
          <w:color w:val="212121"/>
        </w:rPr>
        <w:t>VISTO</w:t>
      </w:r>
      <w:r>
        <w:rPr>
          <w:color w:val="212121"/>
        </w:rPr>
        <w:t xml:space="preserve"> il </w:t>
      </w:r>
      <w:proofErr w:type="spellStart"/>
      <w:r>
        <w:rPr>
          <w:color w:val="212121"/>
        </w:rPr>
        <w:t>D.Lgs</w:t>
      </w:r>
      <w:proofErr w:type="spellEnd"/>
      <w:r>
        <w:rPr>
          <w:color w:val="212121"/>
        </w:rPr>
        <w:t xml:space="preserve"> 18 aprile 2016 n. 50 recante “Attuazione delle direttive 2014/23/UE, 2014/24/UE e 2014/25/UE sull’aggiudicazione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contratti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concessione,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sugli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appalti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pubblici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sulle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procedure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d’appalto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enti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erogatori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nei settori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dell’acqua,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dell’energia,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trasporti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servizi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postali,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nonché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riordino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disciplina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vigente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materia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di contratti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pubblici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relativi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lavori,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servizi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forniture”;</w:t>
      </w:r>
    </w:p>
    <w:p w:rsidR="00515056" w:rsidRDefault="0093608F" w:rsidP="00242150">
      <w:pPr>
        <w:pStyle w:val="Corpotesto"/>
        <w:spacing w:before="2" w:line="254" w:lineRule="auto"/>
        <w:ind w:left="993" w:right="24" w:hanging="761"/>
      </w:pPr>
      <w:r w:rsidRPr="0093608F">
        <w:rPr>
          <w:b/>
          <w:color w:val="212121"/>
          <w:w w:val="95"/>
        </w:rPr>
        <w:t>CONSIDERATO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particolare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l’art.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32,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comma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2,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spacing w:val="-22"/>
          <w:w w:val="95"/>
        </w:rPr>
        <w:t xml:space="preserve"> </w:t>
      </w:r>
      <w:proofErr w:type="spellStart"/>
      <w:r>
        <w:rPr>
          <w:color w:val="212121"/>
          <w:w w:val="95"/>
        </w:rPr>
        <w:t>D.Lgs.</w:t>
      </w:r>
      <w:proofErr w:type="spellEnd"/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50/2016,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il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quale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prevede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che,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prima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dell’avvio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delle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procedure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 xml:space="preserve">di </w:t>
      </w:r>
      <w:r>
        <w:rPr>
          <w:color w:val="212121"/>
        </w:rPr>
        <w:t>affidamento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contratti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pubblici,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stazioni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appaltanti,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conformità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propri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ordinamenti,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decretano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determinano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di contrarre,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individuando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elementi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essenziali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contratto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criteri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selezione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operatori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economici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 xml:space="preserve">offerte </w:t>
      </w:r>
      <w:r>
        <w:rPr>
          <w:color w:val="212121"/>
          <w:w w:val="95"/>
        </w:rPr>
        <w:t>CONSIDERATO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particolare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l’Art.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36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(Contratti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sotto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soglia),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c.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2,</w:t>
      </w:r>
      <w:r>
        <w:rPr>
          <w:color w:val="212121"/>
          <w:spacing w:val="-18"/>
          <w:w w:val="95"/>
        </w:rPr>
        <w:t xml:space="preserve"> </w:t>
      </w:r>
      <w:proofErr w:type="spellStart"/>
      <w:r>
        <w:rPr>
          <w:color w:val="212121"/>
          <w:w w:val="95"/>
        </w:rPr>
        <w:t>lett</w:t>
      </w:r>
      <w:proofErr w:type="spellEnd"/>
      <w:r>
        <w:rPr>
          <w:color w:val="212121"/>
          <w:w w:val="95"/>
        </w:rPr>
        <w:t>.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a,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spacing w:val="-18"/>
          <w:w w:val="95"/>
        </w:rPr>
        <w:t xml:space="preserve"> </w:t>
      </w:r>
      <w:proofErr w:type="spellStart"/>
      <w:r>
        <w:rPr>
          <w:color w:val="212121"/>
          <w:w w:val="95"/>
        </w:rPr>
        <w:t>D.Lgs</w:t>
      </w:r>
      <w:proofErr w:type="spellEnd"/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18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aprile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2016,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50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come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modificato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 xml:space="preserve">dal </w:t>
      </w:r>
      <w:proofErr w:type="spellStart"/>
      <w:r>
        <w:rPr>
          <w:color w:val="212121"/>
        </w:rPr>
        <w:t>D.Lgs</w:t>
      </w:r>
      <w:proofErr w:type="spellEnd"/>
      <w:r>
        <w:rPr>
          <w:color w:val="212121"/>
          <w:spacing w:val="-34"/>
        </w:rPr>
        <w:t xml:space="preserve"> </w:t>
      </w:r>
      <w:r>
        <w:rPr>
          <w:color w:val="212121"/>
        </w:rPr>
        <w:t>19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aprile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2017,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56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prevede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“le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stazioni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appaltanti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procedono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all'affidamento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lavori,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servizi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forniture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 xml:space="preserve">… </w:t>
      </w:r>
      <w:r>
        <w:rPr>
          <w:color w:val="212121"/>
          <w:w w:val="95"/>
        </w:rPr>
        <w:t>per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affidamenti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importo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inferiore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40.000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euro,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mediante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affidamento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diretto,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anche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senza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previa</w:t>
      </w:r>
      <w:r>
        <w:rPr>
          <w:color w:val="212121"/>
          <w:spacing w:val="-9"/>
          <w:w w:val="95"/>
        </w:rPr>
        <w:t xml:space="preserve"> </w:t>
      </w:r>
      <w:r>
        <w:rPr>
          <w:color w:val="212121"/>
          <w:w w:val="95"/>
        </w:rPr>
        <w:t>consultazione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spacing w:val="3"/>
          <w:w w:val="95"/>
        </w:rPr>
        <w:t>due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w w:val="95"/>
        </w:rPr>
        <w:t xml:space="preserve">o </w:t>
      </w:r>
      <w:r>
        <w:rPr>
          <w:color w:val="212121"/>
        </w:rPr>
        <w:t>più operatori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economici”;</w:t>
      </w:r>
    </w:p>
    <w:p w:rsidR="00515056" w:rsidRDefault="0093608F" w:rsidP="00242150">
      <w:pPr>
        <w:pStyle w:val="Corpotesto"/>
        <w:spacing w:before="3" w:line="254" w:lineRule="auto"/>
        <w:ind w:left="993" w:right="228" w:hanging="761"/>
        <w:jc w:val="both"/>
      </w:pPr>
      <w:r w:rsidRPr="0093608F">
        <w:rPr>
          <w:b/>
          <w:color w:val="212121"/>
          <w:w w:val="95"/>
        </w:rPr>
        <w:t>CONSIDERATO</w:t>
      </w:r>
      <w:r w:rsidRPr="0093608F">
        <w:rPr>
          <w:b/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particolare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l’Art.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36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(Contratti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sotto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soglia),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c.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7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spacing w:val="-27"/>
          <w:w w:val="95"/>
        </w:rPr>
        <w:t xml:space="preserve"> </w:t>
      </w:r>
      <w:proofErr w:type="spellStart"/>
      <w:r>
        <w:rPr>
          <w:color w:val="212121"/>
          <w:w w:val="95"/>
        </w:rPr>
        <w:t>D.Lgs</w:t>
      </w:r>
      <w:proofErr w:type="spellEnd"/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18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aprile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2016,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50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come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modificato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dal</w:t>
      </w:r>
      <w:r>
        <w:rPr>
          <w:color w:val="212121"/>
          <w:spacing w:val="-27"/>
          <w:w w:val="95"/>
        </w:rPr>
        <w:t xml:space="preserve"> </w:t>
      </w:r>
      <w:proofErr w:type="spellStart"/>
      <w:r>
        <w:rPr>
          <w:color w:val="212121"/>
          <w:w w:val="95"/>
        </w:rPr>
        <w:t>D.Lgs</w:t>
      </w:r>
      <w:proofErr w:type="spellEnd"/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19 aprile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2017,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56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che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prevede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che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L'ANAC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con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proprie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linee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guida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stabilisce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le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modalità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dettaglio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per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supportare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le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 xml:space="preserve">stazioni </w:t>
      </w:r>
      <w:r>
        <w:rPr>
          <w:color w:val="212121"/>
        </w:rPr>
        <w:t>appaltanti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migliorare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qualità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procedure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cui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articolo</w:t>
      </w:r>
    </w:p>
    <w:p w:rsidR="00515056" w:rsidRDefault="0093608F" w:rsidP="00242150">
      <w:pPr>
        <w:pStyle w:val="Corpotesto"/>
        <w:spacing w:line="254" w:lineRule="auto"/>
        <w:ind w:left="993" w:right="229" w:hanging="761"/>
        <w:jc w:val="both"/>
      </w:pPr>
      <w:r w:rsidRPr="0093608F">
        <w:rPr>
          <w:b/>
          <w:color w:val="212121"/>
          <w:w w:val="95"/>
        </w:rPr>
        <w:t>CONSIDERATE</w:t>
      </w:r>
      <w:r>
        <w:rPr>
          <w:color w:val="212121"/>
          <w:spacing w:val="-29"/>
          <w:w w:val="95"/>
        </w:rPr>
        <w:t xml:space="preserve"> </w:t>
      </w:r>
      <w:r>
        <w:rPr>
          <w:color w:val="212121"/>
          <w:w w:val="95"/>
        </w:rPr>
        <w:t>la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Delibera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spacing w:val="-29"/>
          <w:w w:val="95"/>
        </w:rPr>
        <w:t xml:space="preserve"> </w:t>
      </w:r>
      <w:r>
        <w:rPr>
          <w:color w:val="212121"/>
          <w:w w:val="95"/>
        </w:rPr>
        <w:t>Consiglio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ANAC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26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ottobre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2016,</w:t>
      </w:r>
      <w:r>
        <w:rPr>
          <w:color w:val="212121"/>
          <w:spacing w:val="-29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1097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–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Linee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Guida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4,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attuazione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del</w:t>
      </w:r>
      <w:r>
        <w:rPr>
          <w:color w:val="212121"/>
          <w:spacing w:val="-30"/>
          <w:w w:val="95"/>
        </w:rPr>
        <w:t xml:space="preserve"> </w:t>
      </w:r>
      <w:proofErr w:type="spellStart"/>
      <w:r>
        <w:rPr>
          <w:color w:val="212121"/>
          <w:w w:val="95"/>
        </w:rPr>
        <w:t>D.lgs</w:t>
      </w:r>
      <w:proofErr w:type="spellEnd"/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18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 xml:space="preserve">aprile </w:t>
      </w:r>
      <w:r>
        <w:rPr>
          <w:color w:val="212121"/>
        </w:rPr>
        <w:t>2016, n. 50 recante “Procedure per l’affidamento dei contratti pubblici di importo inferiore alle soglie di rilevanza comunitaria,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individuazione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operatori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economici”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successive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Linee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Guida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dell’ANAC;</w:t>
      </w:r>
    </w:p>
    <w:p w:rsidR="00515056" w:rsidRDefault="0093608F" w:rsidP="00242150">
      <w:pPr>
        <w:pStyle w:val="Corpotesto"/>
        <w:spacing w:before="3" w:line="254" w:lineRule="auto"/>
        <w:ind w:left="993" w:right="24" w:hanging="761"/>
      </w:pPr>
      <w:r w:rsidRPr="0093608F">
        <w:rPr>
          <w:b/>
          <w:color w:val="212121"/>
          <w:w w:val="95"/>
        </w:rPr>
        <w:t>VISTO</w:t>
      </w:r>
      <w:r>
        <w:rPr>
          <w:color w:val="212121"/>
          <w:spacing w:val="-20"/>
          <w:w w:val="95"/>
        </w:rPr>
        <w:t xml:space="preserve"> </w:t>
      </w:r>
      <w:r w:rsidR="00242150">
        <w:rPr>
          <w:color w:val="212121"/>
          <w:spacing w:val="-20"/>
          <w:w w:val="95"/>
        </w:rPr>
        <w:t xml:space="preserve">     </w:t>
      </w:r>
      <w:r>
        <w:rPr>
          <w:color w:val="212121"/>
          <w:w w:val="95"/>
        </w:rPr>
        <w:t>il</w:t>
      </w:r>
      <w:r>
        <w:rPr>
          <w:color w:val="212121"/>
          <w:spacing w:val="-18"/>
          <w:w w:val="95"/>
        </w:rPr>
        <w:t xml:space="preserve"> </w:t>
      </w:r>
      <w:proofErr w:type="spellStart"/>
      <w:r>
        <w:rPr>
          <w:color w:val="212121"/>
          <w:w w:val="95"/>
        </w:rPr>
        <w:t>D.Lgs</w:t>
      </w:r>
      <w:proofErr w:type="spellEnd"/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19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aprile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2017,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56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recante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“Disposizioni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integrative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correttive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al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decreto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legislativo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18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aprile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2016,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50”; VISTO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il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D.I.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28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agosto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2018,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n.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129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“Regolamento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recante</w:t>
      </w:r>
      <w:r>
        <w:rPr>
          <w:color w:val="212121"/>
          <w:spacing w:val="-5"/>
          <w:w w:val="95"/>
        </w:rPr>
        <w:t xml:space="preserve"> </w:t>
      </w:r>
      <w:r>
        <w:rPr>
          <w:color w:val="212121"/>
          <w:w w:val="95"/>
        </w:rPr>
        <w:t>istruzioni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generali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sulla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gestione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amministrativo-contabile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 xml:space="preserve">delle </w:t>
      </w:r>
      <w:r>
        <w:rPr>
          <w:color w:val="212121"/>
        </w:rPr>
        <w:t>istituzioni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scolastiche,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sensi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dell'articolo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comma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143,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legge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13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luglio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2015,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107”;</w:t>
      </w:r>
    </w:p>
    <w:p w:rsidR="00515056" w:rsidRDefault="0093608F" w:rsidP="00242150">
      <w:pPr>
        <w:pStyle w:val="Corpotesto"/>
        <w:spacing w:before="1" w:line="254" w:lineRule="auto"/>
        <w:ind w:left="993" w:right="24" w:hanging="762"/>
      </w:pPr>
      <w:r w:rsidRPr="0093608F">
        <w:rPr>
          <w:b/>
          <w:color w:val="212121"/>
        </w:rPr>
        <w:t>CONSIDERATO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particolare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l’Art.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c.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D.I.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28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agosto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2018,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129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recita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“Con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l'approvazione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programma annuale si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intendono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autorizzati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l'accertamento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entrate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l'impegno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spese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ivi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previste”;</w:t>
      </w:r>
    </w:p>
    <w:p w:rsidR="00515056" w:rsidRDefault="0093608F" w:rsidP="00242150">
      <w:pPr>
        <w:pStyle w:val="Corpotesto"/>
        <w:spacing w:line="254" w:lineRule="auto"/>
        <w:ind w:left="993" w:right="24" w:hanging="761"/>
      </w:pPr>
      <w:r w:rsidRPr="0093608F">
        <w:rPr>
          <w:b/>
          <w:color w:val="212121"/>
          <w:w w:val="95"/>
        </w:rPr>
        <w:t>VISTO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Il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Decreto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semplificazione</w:t>
      </w:r>
      <w:r>
        <w:rPr>
          <w:color w:val="212121"/>
          <w:spacing w:val="-24"/>
          <w:w w:val="95"/>
        </w:rPr>
        <w:t xml:space="preserve"> </w:t>
      </w:r>
      <w:r>
        <w:rPr>
          <w:color w:val="212121"/>
          <w:w w:val="95"/>
        </w:rPr>
        <w:t>e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rilancio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degli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appalti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pubblici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cd.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"Sblocca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Cantieri"</w:t>
      </w:r>
      <w:r>
        <w:rPr>
          <w:color w:val="212121"/>
          <w:spacing w:val="-24"/>
          <w:w w:val="95"/>
        </w:rPr>
        <w:t xml:space="preserve"> </w:t>
      </w:r>
      <w:r>
        <w:rPr>
          <w:color w:val="212121"/>
          <w:w w:val="95"/>
        </w:rPr>
        <w:t>(D.L.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32/2019),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vigore</w:t>
      </w:r>
      <w:r>
        <w:rPr>
          <w:color w:val="212121"/>
          <w:spacing w:val="-24"/>
          <w:w w:val="95"/>
        </w:rPr>
        <w:t xml:space="preserve"> </w:t>
      </w:r>
      <w:r>
        <w:rPr>
          <w:color w:val="212121"/>
          <w:w w:val="95"/>
        </w:rPr>
        <w:t>dal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19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 xml:space="preserve">aprile </w:t>
      </w:r>
      <w:r>
        <w:rPr>
          <w:color w:val="212121"/>
        </w:rPr>
        <w:t>2019,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apporta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modifiche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Codice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Contratti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Pubblici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(D.</w:t>
      </w:r>
      <w:r>
        <w:rPr>
          <w:color w:val="212121"/>
          <w:spacing w:val="-35"/>
        </w:rPr>
        <w:t xml:space="preserve"> </w:t>
      </w:r>
      <w:proofErr w:type="spellStart"/>
      <w:r>
        <w:rPr>
          <w:color w:val="212121"/>
        </w:rPr>
        <w:t>Lgs</w:t>
      </w:r>
      <w:proofErr w:type="spellEnd"/>
      <w:r>
        <w:rPr>
          <w:color w:val="212121"/>
        </w:rPr>
        <w:t>.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50/2016)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anche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nelle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acquisizioni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beni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servizi</w:t>
      </w:r>
    </w:p>
    <w:p w:rsidR="00515056" w:rsidRDefault="0093608F">
      <w:pPr>
        <w:pStyle w:val="Corpotesto"/>
        <w:spacing w:before="2"/>
        <w:ind w:left="232"/>
      </w:pPr>
      <w:r w:rsidRPr="0093608F">
        <w:rPr>
          <w:b/>
          <w:color w:val="212121"/>
        </w:rPr>
        <w:lastRenderedPageBreak/>
        <w:t>VISTA</w:t>
      </w:r>
      <w:r>
        <w:rPr>
          <w:color w:val="212121"/>
        </w:rPr>
        <w:t xml:space="preserve"> la Delibera del Consiglio d’Istituto n° 50 del 17/12/2019 di approvazione del Programma Annuale dell’Esercizio</w:t>
      </w:r>
    </w:p>
    <w:p w:rsidR="00515056" w:rsidRDefault="0093608F" w:rsidP="00242150">
      <w:pPr>
        <w:pStyle w:val="Corpotesto"/>
        <w:spacing w:before="13"/>
        <w:ind w:left="284" w:firstLine="709"/>
      </w:pPr>
      <w:r>
        <w:rPr>
          <w:color w:val="212121"/>
        </w:rPr>
        <w:t>finanziario 2020;</w:t>
      </w:r>
    </w:p>
    <w:p w:rsidR="00515056" w:rsidRDefault="0093608F">
      <w:pPr>
        <w:pStyle w:val="Corpotesto"/>
        <w:spacing w:before="15"/>
        <w:ind w:left="232"/>
      </w:pPr>
      <w:r w:rsidRPr="0093608F">
        <w:rPr>
          <w:b/>
          <w:color w:val="212121"/>
        </w:rPr>
        <w:t>VISTO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Regolamento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sulle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Attività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negoziali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sensi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dell’Art.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45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c.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D.I.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28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agosto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2018,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129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deliberato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dal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Consiglio</w:t>
      </w:r>
    </w:p>
    <w:p w:rsidR="00515056" w:rsidRDefault="0093608F" w:rsidP="00242150">
      <w:pPr>
        <w:pStyle w:val="Corpotesto"/>
        <w:spacing w:before="14"/>
        <w:ind w:left="142" w:firstLine="851"/>
      </w:pPr>
      <w:r>
        <w:rPr>
          <w:color w:val="212121"/>
        </w:rPr>
        <w:t xml:space="preserve">d’Istituto </w:t>
      </w:r>
    </w:p>
    <w:p w:rsidR="00515056" w:rsidRDefault="0093608F">
      <w:pPr>
        <w:pStyle w:val="Corpotesto"/>
        <w:spacing w:before="15"/>
        <w:ind w:left="277"/>
      </w:pPr>
      <w:r w:rsidRPr="0093608F">
        <w:rPr>
          <w:b/>
          <w:color w:val="212121"/>
        </w:rPr>
        <w:t>VISTO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l’avviso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prot.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n°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17220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20/7/2020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erogazione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risorsa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finanziaria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ex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art.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231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comma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D.L.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34/2020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(Nota</w:t>
      </w:r>
    </w:p>
    <w:p w:rsidR="00515056" w:rsidRPr="0093608F" w:rsidRDefault="0093608F" w:rsidP="00242150">
      <w:pPr>
        <w:pStyle w:val="Corpotesto"/>
        <w:spacing w:before="13"/>
        <w:ind w:left="232" w:firstLine="761"/>
      </w:pPr>
      <w:r w:rsidRPr="0093608F">
        <w:rPr>
          <w:color w:val="212121"/>
        </w:rPr>
        <w:t>M.I. Prot.n. 13449 del 30/5/2020) per sostenere la ripresa dell’attività didattica a settembre 2020;</w:t>
      </w:r>
    </w:p>
    <w:p w:rsidR="0093608F" w:rsidRDefault="0093608F" w:rsidP="0093608F">
      <w:pPr>
        <w:pStyle w:val="Corpotesto"/>
        <w:spacing w:before="14" w:line="254" w:lineRule="auto"/>
        <w:ind w:left="720" w:right="24" w:hanging="436"/>
        <w:rPr>
          <w:color w:val="212121"/>
          <w:w w:val="95"/>
        </w:rPr>
      </w:pPr>
      <w:r w:rsidRPr="0093608F">
        <w:rPr>
          <w:b/>
          <w:color w:val="212121"/>
          <w:w w:val="95"/>
        </w:rPr>
        <w:t>VISTA</w:t>
      </w:r>
      <w:r>
        <w:rPr>
          <w:color w:val="212121"/>
          <w:spacing w:val="-22"/>
          <w:w w:val="95"/>
        </w:rPr>
        <w:t xml:space="preserve"> </w:t>
      </w:r>
      <w:r w:rsidR="00242150">
        <w:rPr>
          <w:color w:val="212121"/>
          <w:spacing w:val="-22"/>
          <w:w w:val="95"/>
        </w:rPr>
        <w:t xml:space="preserve">    </w:t>
      </w:r>
      <w:r>
        <w:rPr>
          <w:color w:val="212121"/>
          <w:w w:val="95"/>
        </w:rPr>
        <w:t>la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delibera</w:t>
      </w:r>
      <w:r>
        <w:rPr>
          <w:color w:val="212121"/>
          <w:spacing w:val="-20"/>
          <w:w w:val="95"/>
        </w:rPr>
        <w:t xml:space="preserve"> </w:t>
      </w:r>
      <w:r w:rsidRPr="0093608F">
        <w:rPr>
          <w:color w:val="212121"/>
          <w:w w:val="95"/>
          <w:highlight w:val="yellow"/>
        </w:rPr>
        <w:t>del</w:t>
      </w:r>
      <w:r w:rsidRPr="0093608F">
        <w:rPr>
          <w:color w:val="212121"/>
          <w:spacing w:val="-22"/>
          <w:w w:val="95"/>
          <w:highlight w:val="yellow"/>
        </w:rPr>
        <w:t xml:space="preserve"> </w:t>
      </w:r>
      <w:r w:rsidRPr="0093608F">
        <w:rPr>
          <w:color w:val="212121"/>
          <w:w w:val="95"/>
          <w:highlight w:val="yellow"/>
        </w:rPr>
        <w:t>Consiglio</w:t>
      </w:r>
      <w:r w:rsidRPr="0093608F">
        <w:rPr>
          <w:color w:val="212121"/>
          <w:spacing w:val="-19"/>
          <w:w w:val="95"/>
          <w:highlight w:val="yellow"/>
        </w:rPr>
        <w:t xml:space="preserve"> </w:t>
      </w:r>
      <w:r w:rsidRPr="0093608F">
        <w:rPr>
          <w:color w:val="212121"/>
          <w:w w:val="95"/>
          <w:highlight w:val="yellow"/>
        </w:rPr>
        <w:t>di</w:t>
      </w:r>
      <w:r w:rsidRPr="0093608F">
        <w:rPr>
          <w:color w:val="212121"/>
          <w:spacing w:val="-22"/>
          <w:w w:val="95"/>
          <w:highlight w:val="yellow"/>
        </w:rPr>
        <w:t xml:space="preserve"> </w:t>
      </w:r>
      <w:r w:rsidRPr="0093608F">
        <w:rPr>
          <w:color w:val="212121"/>
          <w:w w:val="95"/>
          <w:highlight w:val="yellow"/>
        </w:rPr>
        <w:t>Istituto</w:t>
      </w:r>
      <w:r w:rsidRPr="0093608F">
        <w:rPr>
          <w:color w:val="212121"/>
          <w:spacing w:val="-20"/>
          <w:w w:val="95"/>
          <w:highlight w:val="yellow"/>
        </w:rPr>
        <w:t xml:space="preserve"> </w:t>
      </w:r>
      <w:r w:rsidRPr="0093608F">
        <w:rPr>
          <w:color w:val="212121"/>
          <w:w w:val="95"/>
          <w:highlight w:val="yellow"/>
        </w:rPr>
        <w:t>del</w:t>
      </w:r>
      <w:r w:rsidRPr="0093608F">
        <w:rPr>
          <w:color w:val="212121"/>
          <w:spacing w:val="-20"/>
          <w:w w:val="95"/>
          <w:highlight w:val="yellow"/>
        </w:rPr>
        <w:t xml:space="preserve"> </w:t>
      </w:r>
      <w:r w:rsidRPr="0093608F">
        <w:rPr>
          <w:color w:val="212121"/>
          <w:w w:val="95"/>
          <w:highlight w:val="yellow"/>
        </w:rPr>
        <w:t>…………………….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(iscrizione</w:t>
      </w:r>
      <w:r>
        <w:rPr>
          <w:color w:val="212121"/>
          <w:spacing w:val="-23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bilancio</w:t>
      </w:r>
      <w:r>
        <w:rPr>
          <w:color w:val="212121"/>
          <w:spacing w:val="-21"/>
          <w:w w:val="95"/>
        </w:rPr>
        <w:t xml:space="preserve"> </w:t>
      </w:r>
      <w:r>
        <w:rPr>
          <w:color w:val="212121"/>
          <w:w w:val="95"/>
        </w:rPr>
        <w:t>e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variazione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al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Programma</w:t>
      </w:r>
      <w:r>
        <w:rPr>
          <w:color w:val="212121"/>
          <w:spacing w:val="-20"/>
          <w:w w:val="95"/>
        </w:rPr>
        <w:t xml:space="preserve"> </w:t>
      </w:r>
      <w:proofErr w:type="gramStart"/>
      <w:r>
        <w:rPr>
          <w:color w:val="212121"/>
          <w:w w:val="95"/>
        </w:rPr>
        <w:t>Annuale</w:t>
      </w:r>
      <w:r>
        <w:rPr>
          <w:color w:val="212121"/>
          <w:spacing w:val="-22"/>
          <w:w w:val="95"/>
        </w:rPr>
        <w:t xml:space="preserve">  </w:t>
      </w:r>
      <w:r>
        <w:rPr>
          <w:color w:val="212121"/>
          <w:w w:val="95"/>
        </w:rPr>
        <w:t>2020</w:t>
      </w:r>
      <w:proofErr w:type="gramEnd"/>
      <w:r>
        <w:rPr>
          <w:color w:val="212121"/>
          <w:w w:val="95"/>
        </w:rPr>
        <w:t xml:space="preserve">); </w:t>
      </w:r>
    </w:p>
    <w:p w:rsidR="00515056" w:rsidRDefault="0093608F" w:rsidP="00830044">
      <w:pPr>
        <w:pStyle w:val="Corpotesto"/>
        <w:spacing w:before="14" w:line="254" w:lineRule="auto"/>
        <w:ind w:left="284" w:right="24"/>
      </w:pPr>
      <w:r w:rsidRPr="0093608F">
        <w:rPr>
          <w:b/>
          <w:color w:val="212121"/>
          <w:w w:val="95"/>
        </w:rPr>
        <w:t>RILEVATA</w:t>
      </w:r>
      <w:r w:rsidRPr="0093608F">
        <w:rPr>
          <w:b/>
          <w:color w:val="212121"/>
          <w:spacing w:val="-25"/>
          <w:w w:val="95"/>
        </w:rPr>
        <w:t xml:space="preserve"> </w:t>
      </w:r>
      <w:r>
        <w:rPr>
          <w:color w:val="212121"/>
          <w:w w:val="95"/>
        </w:rPr>
        <w:t>pertanto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la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necessità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acquistare</w:t>
      </w:r>
      <w:r>
        <w:rPr>
          <w:color w:val="212121"/>
          <w:spacing w:val="-25"/>
          <w:w w:val="95"/>
        </w:rPr>
        <w:t xml:space="preserve"> </w:t>
      </w:r>
      <w:r>
        <w:rPr>
          <w:color w:val="212121"/>
          <w:w w:val="95"/>
        </w:rPr>
        <w:t>sollecitamente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la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fornitura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che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si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intende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acquisire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previa</w:t>
      </w:r>
      <w:r>
        <w:rPr>
          <w:color w:val="212121"/>
          <w:spacing w:val="-24"/>
          <w:w w:val="95"/>
        </w:rPr>
        <w:t xml:space="preserve"> </w:t>
      </w:r>
      <w:r>
        <w:rPr>
          <w:color w:val="212121"/>
          <w:w w:val="95"/>
        </w:rPr>
        <w:t>consultazione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5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o</w:t>
      </w:r>
      <w:r w:rsidR="00830044">
        <w:rPr>
          <w:color w:val="212121"/>
          <w:w w:val="95"/>
        </w:rPr>
        <w:t xml:space="preserve"> </w:t>
      </w:r>
      <w:r>
        <w:rPr>
          <w:color w:val="212121"/>
        </w:rPr>
        <w:t>più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operatori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economici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(ai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sensi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Decreto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correttivo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56/2017);</w:t>
      </w:r>
    </w:p>
    <w:p w:rsidR="00515056" w:rsidRDefault="0093608F">
      <w:pPr>
        <w:pStyle w:val="Corpotesto"/>
        <w:spacing w:before="1"/>
        <w:ind w:left="287"/>
      </w:pPr>
      <w:r w:rsidRPr="0093608F">
        <w:rPr>
          <w:b/>
          <w:color w:val="212121"/>
        </w:rPr>
        <w:t>RILEVATO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l’importo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spesa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rimane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quello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competenza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Dirigente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Scolastico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previsto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dall’Art.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45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c.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35"/>
        </w:rPr>
        <w:t xml:space="preserve"> </w:t>
      </w:r>
      <w:proofErr w:type="spellStart"/>
      <w:r>
        <w:rPr>
          <w:color w:val="212121"/>
        </w:rPr>
        <w:t>lett</w:t>
      </w:r>
      <w:proofErr w:type="spellEnd"/>
      <w:r>
        <w:rPr>
          <w:color w:val="212121"/>
        </w:rPr>
        <w:t>.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a)</w:t>
      </w:r>
    </w:p>
    <w:p w:rsidR="00515056" w:rsidRDefault="0093608F" w:rsidP="005A50E3">
      <w:pPr>
        <w:pStyle w:val="Corpotesto"/>
        <w:spacing w:before="15" w:line="254" w:lineRule="auto"/>
        <w:ind w:left="993" w:right="24"/>
        <w:rPr>
          <w:color w:val="212121"/>
        </w:rPr>
      </w:pPr>
      <w:r>
        <w:rPr>
          <w:color w:val="212121"/>
        </w:rPr>
        <w:t>D.I.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28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agosto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2018,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129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“determinazione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criteri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limiti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lo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svolgimento, da parte del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dirigente scolastico, affidamenti di lavori, servizi e forniture “inferiore a 10.000,00 euro”</w:t>
      </w:r>
    </w:p>
    <w:p w:rsidR="0093608F" w:rsidRDefault="0093608F" w:rsidP="005A50E3">
      <w:pPr>
        <w:pStyle w:val="Corpotesto"/>
        <w:spacing w:before="15" w:line="254" w:lineRule="auto"/>
        <w:ind w:left="993" w:right="24"/>
      </w:pPr>
    </w:p>
    <w:p w:rsidR="0093608F" w:rsidRDefault="0093608F" w:rsidP="005A50E3">
      <w:pPr>
        <w:pStyle w:val="Corpotesto"/>
        <w:spacing w:before="15" w:line="254" w:lineRule="auto"/>
        <w:ind w:left="993" w:right="24"/>
      </w:pPr>
    </w:p>
    <w:p w:rsidR="0093608F" w:rsidRDefault="0093608F" w:rsidP="005A50E3">
      <w:pPr>
        <w:pStyle w:val="Corpotesto"/>
        <w:spacing w:before="15" w:line="254" w:lineRule="auto"/>
        <w:ind w:left="993" w:right="24"/>
      </w:pPr>
    </w:p>
    <w:p w:rsidR="0093608F" w:rsidRDefault="0093608F" w:rsidP="0093608F">
      <w:pPr>
        <w:pStyle w:val="Titolo2"/>
        <w:ind w:left="0"/>
      </w:pPr>
      <w:r>
        <w:t>INVITA</w:t>
      </w:r>
    </w:p>
    <w:p w:rsidR="0093608F" w:rsidRDefault="0093608F" w:rsidP="0093608F">
      <w:pPr>
        <w:spacing w:before="253"/>
        <w:ind w:left="232" w:right="24"/>
        <w:rPr>
          <w:sz w:val="24"/>
        </w:rPr>
      </w:pPr>
      <w:r>
        <w:rPr>
          <w:sz w:val="24"/>
        </w:rPr>
        <w:t>gli operatori economici del settore interessati, a presentare la propria migliore offerta per il seguente materiale:</w:t>
      </w:r>
    </w:p>
    <w:p w:rsidR="0093608F" w:rsidRDefault="0093608F" w:rsidP="0093608F">
      <w:pPr>
        <w:pStyle w:val="Corpotesto"/>
        <w:rPr>
          <w:sz w:val="24"/>
        </w:rPr>
      </w:pPr>
    </w:p>
    <w:p w:rsidR="0093608F" w:rsidRDefault="0093608F" w:rsidP="0093608F">
      <w:pPr>
        <w:ind w:left="232"/>
        <w:rPr>
          <w:b/>
          <w:sz w:val="24"/>
        </w:rPr>
      </w:pPr>
      <w:r>
        <w:rPr>
          <w:b/>
          <w:sz w:val="24"/>
        </w:rPr>
        <w:t>LOTTO 1 – DISPOSITIVI DI PROTEZIONE INDIVIDUALE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3"/>
      </w:tblGrid>
      <w:tr w:rsidR="0093608F" w:rsidTr="00872B9D">
        <w:trPr>
          <w:trHeight w:val="329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Q.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93608F" w:rsidTr="00872B9D">
        <w:trPr>
          <w:trHeight w:val="659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line="240" w:lineRule="auto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  <w:r w:rsidR="003D66B1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MASCHERINA LAVABILE PER ADULTI, certificata CE come presidio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biomedicale 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14683:2019</w:t>
            </w:r>
            <w:r>
              <w:rPr>
                <w:sz w:val="24"/>
              </w:rPr>
              <w:tab/>
              <w:t>UNI EN 10993-1 UNI 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10993-5</w:t>
            </w:r>
          </w:p>
        </w:tc>
      </w:tr>
      <w:tr w:rsidR="0093608F" w:rsidTr="00872B9D">
        <w:trPr>
          <w:trHeight w:val="659"/>
        </w:trPr>
        <w:tc>
          <w:tcPr>
            <w:tcW w:w="1102" w:type="dxa"/>
          </w:tcPr>
          <w:p w:rsidR="0093608F" w:rsidRDefault="003D66B1" w:rsidP="00825116">
            <w:pPr>
              <w:pStyle w:val="TableParagraph"/>
              <w:spacing w:line="240" w:lineRule="auto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3608F">
              <w:rPr>
                <w:sz w:val="24"/>
              </w:rPr>
              <w:t>00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tabs>
                <w:tab w:val="left" w:pos="2453"/>
              </w:tabs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MASCHERINA LAVABILE PER BAMBINI, certificata CE come presidio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biomedicale 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14683:2019</w:t>
            </w:r>
            <w:r>
              <w:rPr>
                <w:sz w:val="24"/>
              </w:rPr>
              <w:tab/>
              <w:t>UNI EN 10993-1 UNI 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10993-5</w:t>
            </w:r>
          </w:p>
        </w:tc>
      </w:tr>
      <w:tr w:rsidR="0093608F" w:rsidTr="00872B9D">
        <w:trPr>
          <w:trHeight w:val="332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  <w:r w:rsidR="003D66B1">
              <w:rPr>
                <w:sz w:val="24"/>
              </w:rPr>
              <w:t>200</w:t>
            </w:r>
          </w:p>
        </w:tc>
        <w:tc>
          <w:tcPr>
            <w:tcW w:w="9323" w:type="dxa"/>
          </w:tcPr>
          <w:p w:rsidR="00872B9D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93608F" w:rsidRDefault="0093608F" w:rsidP="00825116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60C8B">
              <w:rPr>
                <w:sz w:val="28"/>
                <w:szCs w:val="28"/>
              </w:rPr>
              <w:t>VISIERA INTEGRALE UE 2016/</w:t>
            </w:r>
            <w:proofErr w:type="gramStart"/>
            <w:r w:rsidRPr="00560C8B">
              <w:rPr>
                <w:sz w:val="28"/>
                <w:szCs w:val="28"/>
              </w:rPr>
              <w:t>425  PROTEZIONE</w:t>
            </w:r>
            <w:proofErr w:type="gramEnd"/>
            <w:r w:rsidRPr="00560C8B">
              <w:rPr>
                <w:sz w:val="28"/>
                <w:szCs w:val="28"/>
              </w:rPr>
              <w:t xml:space="preserve"> TRASPARENTE e flessibile (UE) 2016/425 del 9 marzo 201</w:t>
            </w:r>
            <w:r>
              <w:rPr>
                <w:sz w:val="28"/>
                <w:szCs w:val="28"/>
              </w:rPr>
              <w:t>6</w:t>
            </w:r>
          </w:p>
          <w:p w:rsidR="00872B9D" w:rsidRDefault="00872B9D" w:rsidP="00825116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3D66B1" w:rsidTr="00872B9D">
        <w:trPr>
          <w:trHeight w:val="332"/>
        </w:trPr>
        <w:tc>
          <w:tcPr>
            <w:tcW w:w="1102" w:type="dxa"/>
          </w:tcPr>
          <w:p w:rsidR="003D66B1" w:rsidRDefault="003D66B1" w:rsidP="00825116">
            <w:pPr>
              <w:pStyle w:val="TableParagraph"/>
              <w:spacing w:before="2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N. 55</w:t>
            </w:r>
          </w:p>
        </w:tc>
        <w:tc>
          <w:tcPr>
            <w:tcW w:w="9323" w:type="dxa"/>
          </w:tcPr>
          <w:p w:rsidR="00872B9D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D66B1" w:rsidRDefault="003D66B1" w:rsidP="0082511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RILEVATORI DELL’ARIA PER AULE SCOLASTICHE</w:t>
            </w:r>
          </w:p>
          <w:p w:rsidR="00872B9D" w:rsidRPr="00560C8B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  <w:tr w:rsidR="00E751CF" w:rsidTr="00872B9D">
        <w:trPr>
          <w:trHeight w:val="332"/>
        </w:trPr>
        <w:tc>
          <w:tcPr>
            <w:tcW w:w="1102" w:type="dxa"/>
          </w:tcPr>
          <w:p w:rsidR="00E751CF" w:rsidRDefault="00E751CF" w:rsidP="00825116">
            <w:pPr>
              <w:pStyle w:val="TableParagraph"/>
              <w:spacing w:before="2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N. 9</w:t>
            </w:r>
          </w:p>
        </w:tc>
        <w:tc>
          <w:tcPr>
            <w:tcW w:w="9323" w:type="dxa"/>
          </w:tcPr>
          <w:p w:rsidR="00872B9D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E751CF" w:rsidRDefault="00E751CF" w:rsidP="0082511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PANNELLI SEPARATORI IN PLEXIGLASS PER UFFICI</w:t>
            </w:r>
          </w:p>
          <w:p w:rsidR="00872B9D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  <w:tr w:rsidR="00872B9D" w:rsidTr="00872B9D">
        <w:trPr>
          <w:trHeight w:val="332"/>
        </w:trPr>
        <w:tc>
          <w:tcPr>
            <w:tcW w:w="1102" w:type="dxa"/>
          </w:tcPr>
          <w:p w:rsidR="00872B9D" w:rsidRDefault="00872B9D" w:rsidP="00825116">
            <w:pPr>
              <w:pStyle w:val="TableParagraph"/>
              <w:spacing w:before="2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  <w:r w:rsidR="00CC21E1">
              <w:rPr>
                <w:sz w:val="24"/>
              </w:rPr>
              <w:t>50</w:t>
            </w:r>
          </w:p>
        </w:tc>
        <w:tc>
          <w:tcPr>
            <w:tcW w:w="9323" w:type="dxa"/>
          </w:tcPr>
          <w:p w:rsidR="00872B9D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72B9D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Mascherine FFp3 per addetti al primo soccorso</w:t>
            </w:r>
          </w:p>
          <w:p w:rsidR="00872B9D" w:rsidRDefault="00872B9D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  <w:tr w:rsidR="00872B9D" w:rsidTr="00872B9D">
        <w:trPr>
          <w:trHeight w:val="332"/>
        </w:trPr>
        <w:tc>
          <w:tcPr>
            <w:tcW w:w="1102" w:type="dxa"/>
          </w:tcPr>
          <w:p w:rsidR="00872B9D" w:rsidRDefault="00872B9D" w:rsidP="00825116">
            <w:pPr>
              <w:pStyle w:val="TableParagraph"/>
              <w:spacing w:before="2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N. 30</w:t>
            </w:r>
          </w:p>
        </w:tc>
        <w:tc>
          <w:tcPr>
            <w:tcW w:w="9323" w:type="dxa"/>
          </w:tcPr>
          <w:p w:rsidR="00CC21E1" w:rsidRDefault="00CC21E1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72B9D" w:rsidRDefault="00CC21E1" w:rsidP="00825116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Occhiali protettivi</w:t>
            </w:r>
          </w:p>
          <w:p w:rsidR="00CC21E1" w:rsidRDefault="00CC21E1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  <w:tr w:rsidR="00CC21E1" w:rsidTr="00872B9D">
        <w:trPr>
          <w:trHeight w:val="332"/>
        </w:trPr>
        <w:tc>
          <w:tcPr>
            <w:tcW w:w="1102" w:type="dxa"/>
          </w:tcPr>
          <w:p w:rsidR="00CC21E1" w:rsidRDefault="00CC21E1" w:rsidP="00825116">
            <w:pPr>
              <w:pStyle w:val="TableParagraph"/>
              <w:spacing w:before="2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</w:p>
        </w:tc>
        <w:tc>
          <w:tcPr>
            <w:tcW w:w="9323" w:type="dxa"/>
          </w:tcPr>
          <w:p w:rsidR="00CC21E1" w:rsidRDefault="00CC21E1" w:rsidP="00825116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</w:tr>
    </w:tbl>
    <w:p w:rsidR="0093608F" w:rsidRDefault="0093608F" w:rsidP="0093608F">
      <w:pPr>
        <w:pStyle w:val="Corpotesto"/>
        <w:rPr>
          <w:b/>
          <w:sz w:val="24"/>
        </w:rPr>
      </w:pPr>
    </w:p>
    <w:p w:rsidR="0093608F" w:rsidRDefault="0093608F" w:rsidP="0093608F">
      <w:pPr>
        <w:ind w:left="232"/>
        <w:rPr>
          <w:b/>
          <w:sz w:val="24"/>
        </w:rPr>
      </w:pPr>
      <w:r>
        <w:rPr>
          <w:b/>
          <w:sz w:val="24"/>
        </w:rPr>
        <w:t>LOTTO 2 – PRODOTTI DI PULIZIA E SANIFICAZIONE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3"/>
      </w:tblGrid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Q.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0" w:right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N.5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 w:rsidRPr="00560C8B">
              <w:rPr>
                <w:sz w:val="28"/>
                <w:szCs w:val="28"/>
              </w:rPr>
              <w:t xml:space="preserve">Gel per l'igiene delle mani, Da utilizzarsi per una rapida igienizzazione delle mani </w:t>
            </w:r>
            <w:proofErr w:type="spellStart"/>
            <w:r w:rsidRPr="00560C8B">
              <w:rPr>
                <w:sz w:val="28"/>
                <w:szCs w:val="28"/>
              </w:rPr>
              <w:t>conf</w:t>
            </w:r>
            <w:proofErr w:type="spellEnd"/>
            <w:r w:rsidRPr="00560C8B">
              <w:rPr>
                <w:sz w:val="28"/>
                <w:szCs w:val="28"/>
              </w:rPr>
              <w:t>. Da 5 kg</w:t>
            </w:r>
          </w:p>
        </w:tc>
      </w:tr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N.10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 w:rsidRPr="00560C8B">
              <w:rPr>
                <w:sz w:val="28"/>
                <w:szCs w:val="28"/>
              </w:rPr>
              <w:t xml:space="preserve">Disinfettante sgrassante universale ad azione battericida, fungicida e virucida per la disinfezione e la pulizia profonda di tutte le superfici, attrezzature, arredi </w:t>
            </w:r>
            <w:r>
              <w:rPr>
                <w:sz w:val="28"/>
                <w:szCs w:val="28"/>
              </w:rPr>
              <w:t>5 kg</w:t>
            </w:r>
          </w:p>
        </w:tc>
      </w:tr>
      <w:tr w:rsidR="0093608F" w:rsidTr="00825116">
        <w:trPr>
          <w:trHeight w:val="276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1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N.20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spacing w:before="1"/>
              <w:rPr>
                <w:sz w:val="24"/>
              </w:rPr>
            </w:pPr>
            <w:r w:rsidRPr="00560C8B">
              <w:rPr>
                <w:sz w:val="28"/>
                <w:szCs w:val="28"/>
              </w:rPr>
              <w:t>Detergente igienizzante concentrato per pavimenti di impiego professionale a base di Cloro specifico per pavimenti</w:t>
            </w:r>
            <w:r>
              <w:rPr>
                <w:sz w:val="28"/>
                <w:szCs w:val="28"/>
              </w:rPr>
              <w:t xml:space="preserve"> 5 kg.</w:t>
            </w:r>
          </w:p>
        </w:tc>
      </w:tr>
      <w:tr w:rsidR="0093608F" w:rsidTr="00825116">
        <w:trPr>
          <w:trHeight w:val="554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  <w:r w:rsidR="003D66B1">
              <w:rPr>
                <w:sz w:val="24"/>
              </w:rPr>
              <w:t>100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spacing w:before="8" w:line="274" w:lineRule="exact"/>
              <w:rPr>
                <w:sz w:val="24"/>
              </w:rPr>
            </w:pPr>
            <w:r w:rsidRPr="00560C8B">
              <w:rPr>
                <w:sz w:val="28"/>
                <w:szCs w:val="28"/>
              </w:rPr>
              <w:t xml:space="preserve">Asciugamano a rotolo Tork </w:t>
            </w:r>
            <w:proofErr w:type="spellStart"/>
            <w:r w:rsidRPr="00560C8B">
              <w:rPr>
                <w:sz w:val="28"/>
                <w:szCs w:val="28"/>
              </w:rPr>
              <w:t>Matic</w:t>
            </w:r>
            <w:proofErr w:type="spellEnd"/>
            <w:r w:rsidRPr="00560C8B">
              <w:rPr>
                <w:sz w:val="28"/>
                <w:szCs w:val="28"/>
              </w:rPr>
              <w:t>, verde, 2 veli, carta riciclata, lunghezza rotolo mt 150</w:t>
            </w:r>
          </w:p>
        </w:tc>
      </w:tr>
      <w:tr w:rsidR="0093608F" w:rsidTr="00825116">
        <w:trPr>
          <w:trHeight w:val="554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  <w:r w:rsidR="00CC21E1">
              <w:rPr>
                <w:sz w:val="24"/>
              </w:rPr>
              <w:t>30</w:t>
            </w:r>
          </w:p>
        </w:tc>
        <w:tc>
          <w:tcPr>
            <w:tcW w:w="9323" w:type="dxa"/>
          </w:tcPr>
          <w:p w:rsidR="0093608F" w:rsidRPr="00560C8B" w:rsidRDefault="0093608F" w:rsidP="00825116">
            <w:pPr>
              <w:pStyle w:val="TableParagraph"/>
              <w:spacing w:before="8" w:line="274" w:lineRule="exact"/>
              <w:rPr>
                <w:sz w:val="28"/>
                <w:szCs w:val="28"/>
              </w:rPr>
            </w:pPr>
            <w:r w:rsidRPr="00560C8B">
              <w:rPr>
                <w:sz w:val="28"/>
                <w:szCs w:val="28"/>
              </w:rPr>
              <w:t>Dispenser per asciugamani a rotolo BIANCO 37,2 x 33,7 x 20,3</w:t>
            </w:r>
          </w:p>
        </w:tc>
      </w:tr>
      <w:tr w:rsidR="0093608F" w:rsidTr="00825116">
        <w:trPr>
          <w:trHeight w:val="554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  <w:r w:rsidR="003D66B1">
              <w:rPr>
                <w:sz w:val="24"/>
              </w:rPr>
              <w:t>50</w:t>
            </w:r>
          </w:p>
        </w:tc>
        <w:tc>
          <w:tcPr>
            <w:tcW w:w="9323" w:type="dxa"/>
          </w:tcPr>
          <w:p w:rsidR="0093608F" w:rsidRPr="00560C8B" w:rsidRDefault="0093608F" w:rsidP="00825116">
            <w:pPr>
              <w:pStyle w:val="TableParagraph"/>
              <w:spacing w:before="8" w:line="274" w:lineRule="exact"/>
              <w:rPr>
                <w:sz w:val="28"/>
                <w:szCs w:val="28"/>
              </w:rPr>
            </w:pPr>
            <w:r w:rsidRPr="00560C8B">
              <w:rPr>
                <w:sz w:val="28"/>
                <w:szCs w:val="28"/>
              </w:rPr>
              <w:t>Dispenser per detergente mani da muro adatti a servici igienici scolastici</w:t>
            </w:r>
          </w:p>
        </w:tc>
      </w:tr>
      <w:tr w:rsidR="0093608F" w:rsidTr="00825116">
        <w:trPr>
          <w:trHeight w:val="554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N. 10</w:t>
            </w:r>
          </w:p>
        </w:tc>
        <w:tc>
          <w:tcPr>
            <w:tcW w:w="9323" w:type="dxa"/>
          </w:tcPr>
          <w:p w:rsidR="0093608F" w:rsidRPr="00560C8B" w:rsidRDefault="0093608F" w:rsidP="0082511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 w:rsidRPr="00560C8B">
              <w:rPr>
                <w:sz w:val="28"/>
                <w:szCs w:val="28"/>
              </w:rPr>
              <w:t xml:space="preserve">Saponi per mani liquidi </w:t>
            </w:r>
            <w:r>
              <w:rPr>
                <w:sz w:val="28"/>
                <w:szCs w:val="28"/>
              </w:rPr>
              <w:t xml:space="preserve">- </w:t>
            </w:r>
            <w:r w:rsidRPr="00560C8B">
              <w:rPr>
                <w:sz w:val="28"/>
                <w:szCs w:val="28"/>
              </w:rPr>
              <w:t>ricariche da 5 kg</w:t>
            </w:r>
          </w:p>
        </w:tc>
      </w:tr>
      <w:tr w:rsidR="0093608F" w:rsidTr="00825116">
        <w:trPr>
          <w:trHeight w:val="554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N. 60</w:t>
            </w:r>
          </w:p>
        </w:tc>
        <w:tc>
          <w:tcPr>
            <w:tcW w:w="9323" w:type="dxa"/>
          </w:tcPr>
          <w:p w:rsidR="0093608F" w:rsidRPr="00560C8B" w:rsidRDefault="0093608F" w:rsidP="0082511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 w:rsidRPr="00560C8B">
              <w:rPr>
                <w:sz w:val="28"/>
                <w:szCs w:val="28"/>
              </w:rPr>
              <w:t>Dispenser per carta igienica a fogli a   muro</w:t>
            </w:r>
          </w:p>
        </w:tc>
      </w:tr>
      <w:tr w:rsidR="0093608F" w:rsidTr="00825116">
        <w:trPr>
          <w:trHeight w:val="554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N. </w:t>
            </w:r>
            <w:r w:rsidR="003D66B1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  <w:tc>
          <w:tcPr>
            <w:tcW w:w="9323" w:type="dxa"/>
          </w:tcPr>
          <w:p w:rsidR="0093608F" w:rsidRPr="00560C8B" w:rsidRDefault="0093608F" w:rsidP="0082511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 w:rsidRPr="00560C8B">
              <w:rPr>
                <w:sz w:val="28"/>
                <w:szCs w:val="28"/>
              </w:rPr>
              <w:t xml:space="preserve">Carta igienica a fogli </w:t>
            </w:r>
            <w:proofErr w:type="spellStart"/>
            <w:r>
              <w:rPr>
                <w:sz w:val="28"/>
                <w:szCs w:val="28"/>
              </w:rPr>
              <w:t>conf</w:t>
            </w:r>
            <w:proofErr w:type="spellEnd"/>
            <w:r>
              <w:rPr>
                <w:sz w:val="28"/>
                <w:szCs w:val="28"/>
              </w:rPr>
              <w:t>. Da 100 fogli</w:t>
            </w:r>
          </w:p>
        </w:tc>
      </w:tr>
      <w:tr w:rsidR="0093608F" w:rsidTr="00825116">
        <w:trPr>
          <w:trHeight w:val="554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N. 10</w:t>
            </w:r>
          </w:p>
        </w:tc>
        <w:tc>
          <w:tcPr>
            <w:tcW w:w="9323" w:type="dxa"/>
          </w:tcPr>
          <w:p w:rsidR="0093608F" w:rsidRPr="00560C8B" w:rsidRDefault="0093608F" w:rsidP="0082511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 w:rsidRPr="00560C8B">
              <w:rPr>
                <w:sz w:val="28"/>
                <w:szCs w:val="28"/>
              </w:rPr>
              <w:t>Scopa e spazzolone RS PRO</w:t>
            </w:r>
          </w:p>
        </w:tc>
      </w:tr>
      <w:tr w:rsidR="00872B9D" w:rsidTr="00825116">
        <w:trPr>
          <w:trHeight w:val="554"/>
        </w:trPr>
        <w:tc>
          <w:tcPr>
            <w:tcW w:w="1102" w:type="dxa"/>
          </w:tcPr>
          <w:p w:rsidR="00872B9D" w:rsidRDefault="00872B9D" w:rsidP="00825116">
            <w:pPr>
              <w:pStyle w:val="TableParagraph"/>
              <w:spacing w:before="2" w:line="240" w:lineRule="auto"/>
              <w:ind w:left="0" w:right="240"/>
              <w:jc w:val="right"/>
              <w:rPr>
                <w:sz w:val="24"/>
              </w:rPr>
            </w:pPr>
            <w:r>
              <w:rPr>
                <w:sz w:val="24"/>
              </w:rPr>
              <w:t>N. 41</w:t>
            </w:r>
          </w:p>
        </w:tc>
        <w:tc>
          <w:tcPr>
            <w:tcW w:w="9323" w:type="dxa"/>
          </w:tcPr>
          <w:p w:rsidR="00872B9D" w:rsidRPr="00560C8B" w:rsidRDefault="00872B9D" w:rsidP="00825116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Cestini </w:t>
            </w:r>
            <w:proofErr w:type="gramStart"/>
            <w:r>
              <w:rPr>
                <w:sz w:val="28"/>
                <w:szCs w:val="28"/>
              </w:rPr>
              <w:t>per  rif</w:t>
            </w:r>
            <w:r w:rsidR="008B0F6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uti</w:t>
            </w:r>
            <w:proofErr w:type="gramEnd"/>
            <w:r>
              <w:rPr>
                <w:sz w:val="28"/>
                <w:szCs w:val="28"/>
              </w:rPr>
              <w:t xml:space="preserve"> indifferenziati con chiusura </w:t>
            </w:r>
          </w:p>
        </w:tc>
      </w:tr>
    </w:tbl>
    <w:p w:rsidR="0093608F" w:rsidRDefault="0093608F" w:rsidP="0093608F">
      <w:pPr>
        <w:pStyle w:val="Corpotesto"/>
        <w:rPr>
          <w:b/>
          <w:sz w:val="24"/>
        </w:rPr>
      </w:pPr>
    </w:p>
    <w:p w:rsidR="0093608F" w:rsidRDefault="0093608F" w:rsidP="0093608F">
      <w:pPr>
        <w:ind w:left="232"/>
        <w:rPr>
          <w:b/>
          <w:sz w:val="24"/>
        </w:rPr>
      </w:pPr>
      <w:r>
        <w:rPr>
          <w:b/>
          <w:sz w:val="24"/>
        </w:rPr>
        <w:t>LOTTO 3 – CARTELLONISTICA E SICUREZZA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3"/>
      </w:tblGrid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Q.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N.15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COLONNINA PER DELIMITAZIONE A NASTRO</w:t>
            </w:r>
          </w:p>
        </w:tc>
      </w:tr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Mt.100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CATENELLA IN PLASTICA (bianco e rosso)</w:t>
            </w:r>
          </w:p>
        </w:tc>
      </w:tr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  <w:r w:rsidR="003D66B1">
              <w:rPr>
                <w:sz w:val="24"/>
              </w:rPr>
              <w:t>10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TERMOSCANNER per misurazione temperatura corporea a distanza</w:t>
            </w:r>
          </w:p>
        </w:tc>
      </w:tr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N.100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FRECCE DIREZIONALI adesive calpestabili</w:t>
            </w:r>
            <w:r w:rsidR="003D66B1">
              <w:rPr>
                <w:sz w:val="24"/>
              </w:rPr>
              <w:t xml:space="preserve"> a forma di scarpa</w:t>
            </w:r>
          </w:p>
        </w:tc>
      </w:tr>
      <w:tr w:rsidR="0093608F" w:rsidTr="00825116">
        <w:trPr>
          <w:trHeight w:val="277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spacing w:before="2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N.12</w:t>
            </w:r>
            <w:r w:rsidR="003D66B1">
              <w:rPr>
                <w:sz w:val="24"/>
              </w:rPr>
              <w:t>0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NASTRO ADESIVO DA PAVIMENTO Rotolo da 50 m. (bianco/rosso o giallo/nero)</w:t>
            </w:r>
          </w:p>
        </w:tc>
      </w:tr>
    </w:tbl>
    <w:p w:rsidR="0093608F" w:rsidRDefault="0093608F" w:rsidP="0093608F">
      <w:pPr>
        <w:pStyle w:val="Corpotesto"/>
        <w:rPr>
          <w:b/>
          <w:sz w:val="24"/>
        </w:rPr>
      </w:pPr>
    </w:p>
    <w:p w:rsidR="0093608F" w:rsidRDefault="0093608F" w:rsidP="0093608F">
      <w:pPr>
        <w:pStyle w:val="Corpotesto"/>
        <w:rPr>
          <w:b/>
          <w:sz w:val="24"/>
        </w:rPr>
      </w:pPr>
      <w:r>
        <w:rPr>
          <w:b/>
          <w:sz w:val="24"/>
        </w:rPr>
        <w:t>LOTTO 4 – MACCHINARI PER PULIZIA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3"/>
      </w:tblGrid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Q.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</w:tr>
      <w:tr w:rsidR="0093608F" w:rsidTr="00825116">
        <w:trPr>
          <w:trHeight w:val="275"/>
        </w:trPr>
        <w:tc>
          <w:tcPr>
            <w:tcW w:w="1102" w:type="dxa"/>
          </w:tcPr>
          <w:p w:rsidR="0093608F" w:rsidRDefault="0093608F" w:rsidP="00825116">
            <w:pPr>
              <w:pStyle w:val="TableParagraph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N.</w:t>
            </w:r>
            <w:r w:rsidR="003D66B1">
              <w:rPr>
                <w:sz w:val="24"/>
              </w:rPr>
              <w:t>4</w:t>
            </w:r>
          </w:p>
        </w:tc>
        <w:tc>
          <w:tcPr>
            <w:tcW w:w="9323" w:type="dxa"/>
          </w:tcPr>
          <w:p w:rsidR="0093608F" w:rsidRDefault="0093608F" w:rsidP="00825116">
            <w:pPr>
              <w:pStyle w:val="TableParagraph"/>
              <w:rPr>
                <w:sz w:val="24"/>
              </w:rPr>
            </w:pPr>
            <w:r w:rsidRPr="00560C8B">
              <w:rPr>
                <w:sz w:val="28"/>
                <w:szCs w:val="28"/>
              </w:rPr>
              <w:t xml:space="preserve">Lavasciuga a cavo per </w:t>
            </w:r>
            <w:proofErr w:type="spellStart"/>
            <w:r w:rsidRPr="00560C8B">
              <w:rPr>
                <w:sz w:val="28"/>
                <w:szCs w:val="28"/>
              </w:rPr>
              <w:t>tergipavimento</w:t>
            </w:r>
            <w:proofErr w:type="spellEnd"/>
            <w:r w:rsidRPr="00560C8B">
              <w:rPr>
                <w:sz w:val="28"/>
                <w:szCs w:val="28"/>
              </w:rPr>
              <w:t xml:space="preserve"> aspirante rotativo mm 450</w:t>
            </w:r>
          </w:p>
        </w:tc>
      </w:tr>
      <w:tr w:rsidR="003D66B1" w:rsidTr="00825116">
        <w:trPr>
          <w:trHeight w:val="275"/>
        </w:trPr>
        <w:tc>
          <w:tcPr>
            <w:tcW w:w="1102" w:type="dxa"/>
          </w:tcPr>
          <w:p w:rsidR="003D66B1" w:rsidRDefault="00E751CF" w:rsidP="00E751CF">
            <w:pPr>
              <w:pStyle w:val="TableParagraph"/>
              <w:ind w:left="162" w:right="152"/>
              <w:rPr>
                <w:sz w:val="24"/>
              </w:rPr>
            </w:pPr>
            <w:r>
              <w:rPr>
                <w:sz w:val="24"/>
              </w:rPr>
              <w:t>N. 6</w:t>
            </w:r>
          </w:p>
        </w:tc>
        <w:tc>
          <w:tcPr>
            <w:tcW w:w="9323" w:type="dxa"/>
          </w:tcPr>
          <w:p w:rsidR="003D66B1" w:rsidRPr="00560C8B" w:rsidRDefault="003D66B1" w:rsidP="0082511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Lavatrice </w:t>
            </w:r>
          </w:p>
        </w:tc>
      </w:tr>
    </w:tbl>
    <w:p w:rsidR="0093608F" w:rsidRDefault="0093608F" w:rsidP="0093608F">
      <w:pPr>
        <w:pStyle w:val="Corpotesto"/>
        <w:rPr>
          <w:b/>
          <w:sz w:val="24"/>
        </w:rPr>
      </w:pPr>
    </w:p>
    <w:p w:rsidR="0093608F" w:rsidRDefault="0093608F" w:rsidP="0093608F">
      <w:pPr>
        <w:ind w:left="952"/>
        <w:rPr>
          <w:sz w:val="24"/>
        </w:rPr>
      </w:pPr>
      <w:r>
        <w:rPr>
          <w:sz w:val="24"/>
        </w:rPr>
        <w:t>Al bando di gara si potrà partecipare anche per singoli lotti.</w:t>
      </w:r>
    </w:p>
    <w:p w:rsidR="0093608F" w:rsidRDefault="0093608F" w:rsidP="0093608F">
      <w:pPr>
        <w:pStyle w:val="Corpotesto"/>
        <w:rPr>
          <w:sz w:val="24"/>
        </w:rPr>
      </w:pPr>
    </w:p>
    <w:p w:rsidR="0093608F" w:rsidRDefault="0093608F" w:rsidP="0093608F">
      <w:pPr>
        <w:spacing w:before="1"/>
        <w:ind w:left="232" w:right="227" w:firstLine="720"/>
        <w:jc w:val="both"/>
        <w:rPr>
          <w:sz w:val="24"/>
        </w:rPr>
      </w:pPr>
      <w:r>
        <w:rPr>
          <w:spacing w:val="-3"/>
          <w:sz w:val="24"/>
        </w:rPr>
        <w:t xml:space="preserve">L’offerta </w:t>
      </w:r>
      <w:r>
        <w:rPr>
          <w:sz w:val="24"/>
        </w:rPr>
        <w:t>dovrà essere presentata compilando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l’allegato Modello 1</w:t>
      </w:r>
      <w:r>
        <w:rPr>
          <w:b/>
          <w:sz w:val="24"/>
        </w:rPr>
        <w:t xml:space="preserve"> </w:t>
      </w:r>
      <w:r>
        <w:rPr>
          <w:sz w:val="24"/>
        </w:rPr>
        <w:t xml:space="preserve">ed allegando le schede tecniche di quanto offerto. Unitamente dovrà essere inviato il </w:t>
      </w:r>
      <w:r>
        <w:rPr>
          <w:b/>
          <w:sz w:val="24"/>
        </w:rPr>
        <w:t xml:space="preserve">patto di integrità (Modello 2) </w:t>
      </w:r>
      <w:r>
        <w:rPr>
          <w:sz w:val="24"/>
        </w:rPr>
        <w:t>debitamente sottoscritto corredato della copia del documento di identità del legale rappresentante della</w:t>
      </w:r>
      <w:r>
        <w:rPr>
          <w:spacing w:val="-1"/>
          <w:sz w:val="24"/>
        </w:rPr>
        <w:t xml:space="preserve"> </w:t>
      </w:r>
      <w:r>
        <w:rPr>
          <w:sz w:val="24"/>
        </w:rPr>
        <w:t>Ditta.</w:t>
      </w:r>
    </w:p>
    <w:p w:rsidR="0093608F" w:rsidRDefault="0093608F" w:rsidP="0093608F">
      <w:pPr>
        <w:pStyle w:val="Corpotesto"/>
        <w:rPr>
          <w:sz w:val="24"/>
        </w:rPr>
      </w:pPr>
    </w:p>
    <w:p w:rsidR="0093608F" w:rsidRPr="00CB2A7A" w:rsidRDefault="0093608F" w:rsidP="0093608F">
      <w:pPr>
        <w:rPr>
          <w:rStyle w:val="Collegamentoipertestuale"/>
        </w:rPr>
      </w:pPr>
      <w:r>
        <w:rPr>
          <w:b/>
          <w:u w:val="thick"/>
        </w:rPr>
        <w:t>L'offerta</w:t>
      </w:r>
      <w:r>
        <w:rPr>
          <w:u w:val="thick"/>
        </w:rPr>
        <w:t xml:space="preserve">, </w:t>
      </w:r>
      <w:r>
        <w:rPr>
          <w:b/>
          <w:u w:val="thick"/>
        </w:rPr>
        <w:t>dovrà pervenire per posta elettronica certificata</w:t>
      </w:r>
      <w:r>
        <w:rPr>
          <w:b/>
        </w:rPr>
        <w:t xml:space="preserve"> </w:t>
      </w:r>
      <w:r>
        <w:t xml:space="preserve">all’ indirizzo </w:t>
      </w:r>
      <w:r>
        <w:fldChar w:fldCharType="begin"/>
      </w:r>
      <w:r>
        <w:instrText xml:space="preserve"> HYPERLINK "mailto:fiic867007@pec.istruzione.it" \h </w:instrText>
      </w:r>
      <w:r>
        <w:fldChar w:fldCharType="separate"/>
      </w:r>
      <w:r w:rsidRPr="00CB2A7A">
        <w:rPr>
          <w:rStyle w:val="Collegamentoipertestuale"/>
        </w:rPr>
        <w:t xml:space="preserve"> pgic868005@pec.istruzione.it</w:t>
      </w:r>
    </w:p>
    <w:p w:rsidR="0093608F" w:rsidRDefault="0093608F" w:rsidP="0093608F">
      <w:pPr>
        <w:ind w:left="232" w:right="226" w:firstLine="720"/>
        <w:jc w:val="both"/>
        <w:rPr>
          <w:sz w:val="24"/>
        </w:rPr>
      </w:pPr>
      <w:r w:rsidRPr="00CB2A7A">
        <w:rPr>
          <w:rStyle w:val="Collegamentoipertestuale"/>
        </w:rPr>
        <w:t xml:space="preserve"> </w:t>
      </w:r>
      <w:r>
        <w:rPr>
          <w:color w:val="0000FF"/>
          <w:sz w:val="24"/>
        </w:rPr>
        <w:fldChar w:fldCharType="end"/>
      </w:r>
      <w:r>
        <w:rPr>
          <w:rFonts w:ascii="Arial-BoldItalicMT" w:hAnsi="Arial-BoldItalicMT"/>
          <w:b/>
          <w:i/>
          <w:sz w:val="24"/>
          <w:u w:val="thick"/>
        </w:rPr>
        <w:t>entro le ore 14.00 di martedì</w:t>
      </w:r>
      <w:bookmarkStart w:id="0" w:name="_GoBack"/>
      <w:bookmarkEnd w:id="0"/>
      <w:r>
        <w:rPr>
          <w:rFonts w:ascii="Arial-BoldItalicMT" w:hAnsi="Arial-BoldItalicMT"/>
          <w:b/>
          <w:i/>
          <w:sz w:val="24"/>
          <w:u w:val="thick"/>
        </w:rPr>
        <w:t xml:space="preserve"> </w:t>
      </w:r>
      <w:r w:rsidR="00377062">
        <w:rPr>
          <w:rFonts w:ascii="Arial-BoldItalicMT" w:hAnsi="Arial-BoldItalicMT"/>
          <w:b/>
          <w:i/>
          <w:sz w:val="24"/>
          <w:u w:val="thick"/>
        </w:rPr>
        <w:t>01 settembre</w:t>
      </w:r>
      <w:r>
        <w:rPr>
          <w:rFonts w:ascii="Arial-BoldItalicMT" w:hAnsi="Arial-BoldItalicMT"/>
          <w:b/>
          <w:i/>
          <w:sz w:val="24"/>
          <w:u w:val="thick"/>
        </w:rPr>
        <w:t xml:space="preserve"> 2020</w:t>
      </w:r>
      <w:r>
        <w:rPr>
          <w:sz w:val="24"/>
          <w:u w:val="thick"/>
        </w:rPr>
        <w:t>.</w:t>
      </w:r>
    </w:p>
    <w:p w:rsidR="0093608F" w:rsidRDefault="0093608F" w:rsidP="0093608F">
      <w:pPr>
        <w:pStyle w:val="Corpotesto"/>
        <w:spacing w:before="11"/>
        <w:rPr>
          <w:sz w:val="15"/>
        </w:rPr>
      </w:pPr>
    </w:p>
    <w:p w:rsidR="0093608F" w:rsidRDefault="0093608F" w:rsidP="0093608F">
      <w:pPr>
        <w:spacing w:before="92" w:line="480" w:lineRule="auto"/>
        <w:ind w:left="952" w:right="261"/>
        <w:rPr>
          <w:sz w:val="24"/>
        </w:rPr>
      </w:pPr>
      <w:r>
        <w:rPr>
          <w:sz w:val="24"/>
        </w:rPr>
        <w:t>Le offerte pervenute si intenderanno vincolanti per n. 30 giorni dalla scadenza del bando. La commissione per la valutazione delle offerte, si riunirà mercoledì 26 agosto 2020.</w:t>
      </w:r>
    </w:p>
    <w:p w:rsidR="0093608F" w:rsidRDefault="0093608F" w:rsidP="0093608F">
      <w:pPr>
        <w:spacing w:before="1"/>
        <w:ind w:left="232" w:right="24" w:firstLine="720"/>
        <w:rPr>
          <w:sz w:val="24"/>
        </w:rPr>
      </w:pPr>
      <w:r>
        <w:rPr>
          <w:sz w:val="24"/>
        </w:rPr>
        <w:t>Sarà adottato, quale criterio di scelta,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l’offerta economica più vantaggiosa</w:t>
      </w:r>
      <w:r>
        <w:rPr>
          <w:b/>
          <w:sz w:val="24"/>
        </w:rPr>
        <w:t xml:space="preserve"> </w:t>
      </w:r>
      <w:r>
        <w:rPr>
          <w:sz w:val="24"/>
        </w:rPr>
        <w:t>purché rispondente alle caratteristiche minime indicate, per ogni lotto.</w:t>
      </w:r>
    </w:p>
    <w:p w:rsidR="0093608F" w:rsidRDefault="0093608F" w:rsidP="0093608F">
      <w:pPr>
        <w:pStyle w:val="Corpotesto"/>
        <w:rPr>
          <w:sz w:val="24"/>
        </w:rPr>
      </w:pPr>
    </w:p>
    <w:p w:rsidR="0093608F" w:rsidRDefault="0093608F" w:rsidP="0093608F">
      <w:pPr>
        <w:ind w:left="232" w:right="24" w:firstLine="720"/>
        <w:rPr>
          <w:sz w:val="24"/>
        </w:rPr>
      </w:pPr>
      <w:r>
        <w:rPr>
          <w:sz w:val="24"/>
        </w:rPr>
        <w:t>L’aggiudicazione potrà essere fatta anche in presenza di una solo offerta purché ritenuta congrua ad insindacabile giudizio della commissione.</w:t>
      </w:r>
    </w:p>
    <w:p w:rsidR="0093608F" w:rsidRDefault="0093608F" w:rsidP="0093608F">
      <w:pPr>
        <w:pStyle w:val="Corpotesto"/>
        <w:rPr>
          <w:sz w:val="24"/>
        </w:rPr>
      </w:pPr>
    </w:p>
    <w:p w:rsidR="0093608F" w:rsidRPr="00CB2A7A" w:rsidRDefault="0093608F" w:rsidP="0093608F">
      <w:pPr>
        <w:rPr>
          <w:lang w:bidi="ar-SA"/>
        </w:rPr>
      </w:pPr>
      <w:r>
        <w:rPr>
          <w:sz w:val="24"/>
        </w:rPr>
        <w:t xml:space="preserve">Per eventuali chiarimenti contattare il Direttore SGA (FACENTE FUNZIONE) Ivana </w:t>
      </w:r>
      <w:proofErr w:type="spellStart"/>
      <w:r>
        <w:rPr>
          <w:sz w:val="24"/>
        </w:rPr>
        <w:t>Zambri</w:t>
      </w:r>
      <w:proofErr w:type="spellEnd"/>
      <w:r>
        <w:rPr>
          <w:sz w:val="24"/>
        </w:rPr>
        <w:t xml:space="preserve"> al n. tel. 07533752 o all’indirizzo mail </w:t>
      </w:r>
      <w:hyperlink r:id="rId13" w:history="1">
        <w:r w:rsidRPr="00185FEE">
          <w:rPr>
            <w:rStyle w:val="Collegamentoipertestuale"/>
            <w:lang w:bidi="ar-SA"/>
          </w:rPr>
          <w:t>pgic868005@istruzione.it</w:t>
        </w:r>
      </w:hyperlink>
      <w:r>
        <w:rPr>
          <w:lang w:bidi="ar-SA"/>
        </w:rPr>
        <w:t xml:space="preserve"> </w:t>
      </w:r>
    </w:p>
    <w:p w:rsidR="0093608F" w:rsidRDefault="0093608F" w:rsidP="0093608F">
      <w:pPr>
        <w:ind w:left="232" w:right="24" w:firstLine="720"/>
        <w:rPr>
          <w:sz w:val="24"/>
        </w:rPr>
      </w:pPr>
    </w:p>
    <w:p w:rsidR="0093608F" w:rsidRDefault="0093608F" w:rsidP="0093608F">
      <w:pPr>
        <w:pStyle w:val="Corpotesto"/>
        <w:spacing w:before="8"/>
        <w:rPr>
          <w:sz w:val="13"/>
        </w:rPr>
      </w:pPr>
    </w:p>
    <w:p w:rsidR="0093608F" w:rsidRDefault="0093608F" w:rsidP="0093608F">
      <w:pPr>
        <w:pStyle w:val="Titolo3"/>
        <w:spacing w:before="94"/>
        <w:ind w:left="5703" w:right="2144" w:firstLine="412"/>
      </w:pPr>
      <w:r>
        <w:t>Il Dirigente Scolastico Prof.ssa IVA ROSSI</w:t>
      </w:r>
    </w:p>
    <w:p w:rsidR="0093608F" w:rsidRDefault="0093608F" w:rsidP="0093608F">
      <w:pPr>
        <w:spacing w:before="1"/>
        <w:ind w:left="4552"/>
        <w:rPr>
          <w:sz w:val="12"/>
        </w:rPr>
      </w:pPr>
      <w:r>
        <w:rPr>
          <w:sz w:val="12"/>
        </w:rPr>
        <w:t xml:space="preserve">(Firma autografa sostituita a mezzo stampa ai sensi dell’art3, comma 2 del </w:t>
      </w:r>
      <w:proofErr w:type="spellStart"/>
      <w:r>
        <w:rPr>
          <w:sz w:val="12"/>
        </w:rPr>
        <w:t>D.Lgs</w:t>
      </w:r>
      <w:proofErr w:type="spellEnd"/>
      <w:r>
        <w:rPr>
          <w:sz w:val="12"/>
        </w:rPr>
        <w:t xml:space="preserve"> n. 39/1993)</w:t>
      </w:r>
    </w:p>
    <w:p w:rsidR="0093608F" w:rsidRDefault="0093608F" w:rsidP="005A50E3">
      <w:pPr>
        <w:pStyle w:val="Corpotesto"/>
        <w:spacing w:before="15" w:line="254" w:lineRule="auto"/>
        <w:ind w:left="993" w:right="24"/>
        <w:sectPr w:rsidR="0093608F">
          <w:type w:val="continuous"/>
          <w:pgSz w:w="11920" w:h="16850"/>
          <w:pgMar w:top="780" w:right="620" w:bottom="280" w:left="620" w:header="720" w:footer="720" w:gutter="0"/>
          <w:cols w:space="720"/>
        </w:sectPr>
      </w:pPr>
    </w:p>
    <w:p w:rsidR="00515056" w:rsidRDefault="00515056" w:rsidP="0093608F">
      <w:pPr>
        <w:pStyle w:val="Titolo2"/>
        <w:ind w:left="0"/>
        <w:rPr>
          <w:sz w:val="12"/>
        </w:rPr>
      </w:pPr>
    </w:p>
    <w:sectPr w:rsidR="00515056">
      <w:pgSz w:w="11920" w:h="16850"/>
      <w:pgMar w:top="7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D65"/>
    <w:multiLevelType w:val="hybridMultilevel"/>
    <w:tmpl w:val="A1CCAF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56"/>
    <w:rsid w:val="00242150"/>
    <w:rsid w:val="00377062"/>
    <w:rsid w:val="003D66B1"/>
    <w:rsid w:val="00515056"/>
    <w:rsid w:val="005A50E3"/>
    <w:rsid w:val="007F417A"/>
    <w:rsid w:val="00830044"/>
    <w:rsid w:val="00872B9D"/>
    <w:rsid w:val="008B0F6F"/>
    <w:rsid w:val="0093608F"/>
    <w:rsid w:val="009B049F"/>
    <w:rsid w:val="00C85996"/>
    <w:rsid w:val="00CB2A7A"/>
    <w:rsid w:val="00CC21E1"/>
    <w:rsid w:val="00E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9F48"/>
  <w15:docId w15:val="{D272F406-E8B3-174D-B4E3-F296E26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5" w:right="100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70"/>
      <w:ind w:left="1004" w:right="1001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23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105"/>
    </w:pPr>
  </w:style>
  <w:style w:type="paragraph" w:customStyle="1" w:styleId="Default">
    <w:name w:val="Default"/>
    <w:rsid w:val="009B049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2A7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2A7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perugia4.it/" TargetMode="External"/><Relationship Id="rId13" Type="http://schemas.openxmlformats.org/officeDocument/2006/relationships/hyperlink" Target="mailto:pgic868005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pgic868005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pgic86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ic86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8005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6A9B7-1CE9-9048-9392-259AB674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    Prot. n. …………..	Perugia, 18 agosto 2020</vt:lpstr>
      <vt:lpstr>D.P.I. – PULIZIA – SANIFICAZIONE CARTELLONISTICA E SICUREZZA</vt:lpstr>
      <vt:lpstr>    IL DIRIGENTE SCOLASTICO</vt:lpstr>
      <vt:lpstr>    INVITA</vt:lpstr>
      <vt:lpstr>        Il Dirigente Scolastico Prof.ssa IVA ROSSI</vt:lpstr>
      <vt:lpstr>    </vt:lpstr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Cappellari</dc:creator>
  <cp:lastModifiedBy>anna locchi</cp:lastModifiedBy>
  <cp:revision>7</cp:revision>
  <dcterms:created xsi:type="dcterms:W3CDTF">2020-08-14T21:18:00Z</dcterms:created>
  <dcterms:modified xsi:type="dcterms:W3CDTF">2020-08-25T17:06:00Z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2020-08-14T00:00:00Z</vt:filetime>
  </property>
</Properties>
</file>